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10" w:rsidRDefault="00D86510" w:rsidP="00D86510">
      <w:r>
        <w:rPr>
          <w:b/>
          <w:bCs/>
          <w:sz w:val="33"/>
          <w:szCs w:val="33"/>
        </w:rPr>
        <w:t>SME LEGAL COSTS SCENARIO</w:t>
      </w:r>
    </w:p>
    <w:p w:rsidR="00D86510" w:rsidRPr="00D86510" w:rsidRDefault="00D86510" w:rsidP="00D86510">
      <w:r w:rsidRPr="00D86510">
        <w:t>I have a small hairdressers and I have a problem with my supplier over an incomplete order. I am a great citizen and do my best to mediate beforehand. My supplier does not budge.</w:t>
      </w:r>
    </w:p>
    <w:p w:rsidR="00D86510" w:rsidRPr="00D86510" w:rsidRDefault="00D86510" w:rsidP="00D86510">
      <w:r w:rsidRPr="00D86510">
        <w:t>I take the matter in my own hands without knowing the consequence and costs. I may do this because I wish to make a point on principle. I do not have the benefit of a legal expenses policy.</w:t>
      </w:r>
    </w:p>
    <w:p w:rsidR="00D86510" w:rsidRPr="00D86510" w:rsidRDefault="00D86510" w:rsidP="00D86510">
      <w:r w:rsidRPr="00D86510">
        <w:rPr>
          <w:b/>
          <w:bCs/>
        </w:rPr>
        <w:t xml:space="preserve">A solicitor could cost a customer £180 per hour to understand the basic problem </w:t>
      </w:r>
      <w:r w:rsidRPr="00D86510">
        <w:t xml:space="preserve">and look at what information is required to understand prospects and evidence available. </w:t>
      </w:r>
    </w:p>
    <w:p w:rsidR="00D86510" w:rsidRPr="00D86510" w:rsidRDefault="00D86510" w:rsidP="00D86510">
      <w:r w:rsidRPr="00D86510">
        <w:t>We decide I may have a case -but we need more information.</w:t>
      </w:r>
    </w:p>
    <w:p w:rsidR="00D86510" w:rsidRPr="00D86510" w:rsidRDefault="00D86510" w:rsidP="00D86510">
      <w:r w:rsidRPr="00D86510">
        <w:t xml:space="preserve">First line is to instruct a solicitor to write a few letters on my behalf -these could incur a cost of </w:t>
      </w:r>
      <w:r w:rsidRPr="006C4EDF">
        <w:rPr>
          <w:b/>
        </w:rPr>
        <w:t>£1,000 + Vat</w:t>
      </w:r>
      <w:r w:rsidRPr="00D86510">
        <w:t xml:space="preserve"> for several letters to help resolve the situation.</w:t>
      </w:r>
    </w:p>
    <w:p w:rsidR="00D86510" w:rsidRPr="00D86510" w:rsidRDefault="00D86510" w:rsidP="00D86510">
      <w:r w:rsidRPr="00D86510">
        <w:t xml:space="preserve">The letters do not move the matter forward. A protracted negotiation commences –which could easily impose fees of </w:t>
      </w:r>
      <w:r w:rsidRPr="006C4EDF">
        <w:rPr>
          <w:b/>
        </w:rPr>
        <w:t>£3,000 to £5,000 to resolve</w:t>
      </w:r>
      <w:r w:rsidRPr="00D86510">
        <w:t xml:space="preserve">. This involves meetings with my supplier, witness statements (getting the courier company involved) and other steps to support my </w:t>
      </w:r>
      <w:proofErr w:type="spellStart"/>
      <w:r w:rsidRPr="00D86510">
        <w:t>case.I</w:t>
      </w:r>
      <w:proofErr w:type="spellEnd"/>
      <w:r w:rsidRPr="00D86510">
        <w:t xml:space="preserve"> am now deeply distressed.</w:t>
      </w:r>
    </w:p>
    <w:p w:rsidR="00D86510" w:rsidRPr="00D86510" w:rsidRDefault="00D86510" w:rsidP="00D86510">
      <w:r w:rsidRPr="00D86510">
        <w:t xml:space="preserve">At this point I may try mediation to resolve the matter.  </w:t>
      </w:r>
      <w:r w:rsidRPr="006C4EDF">
        <w:rPr>
          <w:b/>
        </w:rPr>
        <w:t>This could cost another £2-3,000</w:t>
      </w:r>
      <w:r w:rsidRPr="00D86510">
        <w:t>.  However it is not successful.</w:t>
      </w:r>
    </w:p>
    <w:p w:rsidR="00D86510" w:rsidRPr="00D86510" w:rsidRDefault="00D86510" w:rsidP="00D86510">
      <w:r w:rsidRPr="00D86510">
        <w:t xml:space="preserve">I decide to go to court. Court fees alone on a relatively small claim of </w:t>
      </w:r>
      <w:proofErr w:type="gramStart"/>
      <w:r w:rsidRPr="006C4EDF">
        <w:rPr>
          <w:b/>
        </w:rPr>
        <w:t>between £5,000 to £10,000</w:t>
      </w:r>
      <w:proofErr w:type="gramEnd"/>
      <w:r w:rsidRPr="00D86510">
        <w:t xml:space="preserve"> would cost £410 with the cheapest court fee being £50.</w:t>
      </w:r>
    </w:p>
    <w:p w:rsidR="00D86510" w:rsidRPr="00D86510" w:rsidRDefault="00D86510" w:rsidP="00D86510">
      <w:r w:rsidRPr="00D86510">
        <w:t>Incidentally our Legal Expenses Product fee is usually less than that minimal court fee of £50 per annum. Remember you can have multiple claims within that same period.</w:t>
      </w:r>
    </w:p>
    <w:p w:rsidR="00D86510" w:rsidRPr="00D86510" w:rsidRDefault="00D86510" w:rsidP="00D86510">
      <w:r w:rsidRPr="00D86510">
        <w:t xml:space="preserve">The sheer inconvenience, anxiety and stress this would cause a customer if this went all the way to trial could range from </w:t>
      </w:r>
      <w:r w:rsidRPr="006C4EDF">
        <w:rPr>
          <w:b/>
        </w:rPr>
        <w:t>£10,000 to £50,000 fee</w:t>
      </w:r>
      <w:r w:rsidRPr="00D86510">
        <w:t xml:space="preserve"> and if you lose you pay the other sides costs (a similar amount).</w:t>
      </w:r>
    </w:p>
    <w:p w:rsidR="00D86510" w:rsidRDefault="00D86510" w:rsidP="00D86510">
      <w:pPr>
        <w:rPr>
          <w:b/>
          <w:bCs/>
          <w:i/>
          <w:iCs/>
        </w:rPr>
      </w:pPr>
      <w:r w:rsidRPr="00D86510">
        <w:rPr>
          <w:b/>
          <w:bCs/>
          <w:i/>
          <w:iCs/>
        </w:rPr>
        <w:t>Disclaimer: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This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information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is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for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general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guidance</w:t>
      </w:r>
      <w:r>
        <w:rPr>
          <w:b/>
          <w:bCs/>
          <w:i/>
          <w:iCs/>
        </w:rPr>
        <w:t xml:space="preserve"> </w:t>
      </w:r>
      <w:r w:rsidRPr="00D86510">
        <w:rPr>
          <w:b/>
          <w:bCs/>
          <w:i/>
          <w:iCs/>
        </w:rPr>
        <w:t>only.</w:t>
      </w:r>
      <w:r>
        <w:rPr>
          <w:b/>
          <w:bCs/>
          <w:i/>
          <w:iCs/>
        </w:rPr>
        <w:t xml:space="preserve"> </w:t>
      </w:r>
    </w:p>
    <w:p w:rsidR="00D86510" w:rsidRPr="00D86510" w:rsidRDefault="006C4EDF" w:rsidP="00D86510">
      <w:r>
        <w:rPr>
          <w:b/>
          <w:bCs/>
          <w:iCs/>
        </w:rPr>
        <w:t>Cost s</w:t>
      </w:r>
      <w:r w:rsidR="00D86510">
        <w:rPr>
          <w:b/>
          <w:bCs/>
          <w:iCs/>
        </w:rPr>
        <w:t>ource information:</w:t>
      </w:r>
      <w:r w:rsidR="00D86510" w:rsidRPr="00D86510">
        <w:t xml:space="preserve"> </w:t>
      </w:r>
      <w:hyperlink r:id="rId4" w:history="1">
        <w:r w:rsidR="00D86510" w:rsidRPr="00F11BF7">
          <w:rPr>
            <w:rStyle w:val="Hyperlink"/>
          </w:rPr>
          <w:t>https://www.unbiased.co.uk/life/get-smart/how-much-does-a-solicitor-cost</w:t>
        </w:r>
      </w:hyperlink>
      <w:r>
        <w:t xml:space="preserve"> and </w:t>
      </w:r>
      <w:r w:rsidRPr="006C4EDF">
        <w:rPr>
          <w:b/>
        </w:rPr>
        <w:t>DAS Law</w:t>
      </w:r>
      <w:r>
        <w:t xml:space="preserve"> </w:t>
      </w:r>
      <w:bookmarkStart w:id="0" w:name="_GoBack"/>
      <w:bookmarkEnd w:id="0"/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2992"/>
        <w:gridCol w:w="4091"/>
      </w:tblGrid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3" w:type="dxa"/>
            <w:gridSpan w:val="2"/>
          </w:tcPr>
          <w:p w:rsidR="00D86510" w:rsidRPr="00D86510" w:rsidRDefault="00D86510" w:rsidP="00D86510">
            <w:pPr>
              <w:spacing w:after="160" w:line="259" w:lineRule="auto"/>
              <w:rPr>
                <w:sz w:val="32"/>
                <w:szCs w:val="32"/>
              </w:rPr>
            </w:pPr>
            <w:r w:rsidRPr="00D86510">
              <w:rPr>
                <w:b/>
                <w:bCs/>
                <w:sz w:val="32"/>
                <w:szCs w:val="32"/>
              </w:rPr>
              <w:t>Legal document production</w:t>
            </w:r>
          </w:p>
        </w:tc>
      </w:tr>
      <w:tr w:rsidR="00D86510" w:rsidRPr="00D86510" w:rsidTr="00D86510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rPr>
                <w:b/>
                <w:bCs/>
              </w:rPr>
              <w:t>Service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1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rPr>
                <w:b/>
                <w:bCs/>
              </w:rPr>
              <w:t>Typical cost</w:t>
            </w:r>
          </w:p>
        </w:tc>
      </w:tr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Drawing up an employment contract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1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£350 -£520</w:t>
            </w:r>
          </w:p>
        </w:tc>
      </w:tr>
      <w:tr w:rsidR="00D86510" w:rsidRPr="00D86510" w:rsidTr="00D86510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Creating terms &amp; conditions for consumers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1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£550 -£750</w:t>
            </w:r>
          </w:p>
        </w:tc>
      </w:tr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2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Arranging a shareholders’ agreement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1" w:type="dxa"/>
          </w:tcPr>
          <w:p w:rsidR="00D86510" w:rsidRPr="00D86510" w:rsidRDefault="00D86510" w:rsidP="00D86510">
            <w:pPr>
              <w:spacing w:after="160" w:line="259" w:lineRule="auto"/>
            </w:pPr>
            <w:r w:rsidRPr="00D86510">
              <w:t>£750 -£1,250</w:t>
            </w:r>
          </w:p>
        </w:tc>
      </w:tr>
    </w:tbl>
    <w:p w:rsidR="00D86510" w:rsidRDefault="00D86510" w:rsidP="00D86510"/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2352"/>
        <w:gridCol w:w="2352"/>
        <w:gridCol w:w="2352"/>
      </w:tblGrid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6" w:type="dxa"/>
            <w:gridSpan w:val="3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Hourly rates for a solicitor</w:t>
            </w:r>
          </w:p>
        </w:tc>
      </w:tr>
      <w:tr w:rsidR="00D86510" w:rsidRPr="00D86510" w:rsidTr="00D86510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Solicitor experience level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UK average per hour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London average per hour</w:t>
            </w:r>
          </w:p>
        </w:tc>
      </w:tr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>Junior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£130</w:t>
            </w:r>
          </w:p>
        </w:tc>
      </w:tr>
      <w:tr w:rsidR="00D86510" w:rsidRPr="00D86510" w:rsidTr="00D86510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4+ years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£235</w:t>
            </w:r>
          </w:p>
        </w:tc>
      </w:tr>
      <w:tr w:rsidR="00D86510" w:rsidRPr="00D86510" w:rsidTr="00D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8+ years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</w:tcPr>
          <w:p w:rsidR="00D86510" w:rsidRPr="00D86510" w:rsidRDefault="00D86510" w:rsidP="00D865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510">
              <w:rPr>
                <w:rFonts w:ascii="Calibri" w:hAnsi="Calibri" w:cs="Calibri"/>
                <w:color w:val="000000"/>
                <w:sz w:val="23"/>
                <w:szCs w:val="23"/>
              </w:rPr>
              <w:t>£300</w:t>
            </w:r>
          </w:p>
        </w:tc>
      </w:tr>
    </w:tbl>
    <w:p w:rsidR="00D86510" w:rsidRDefault="00D86510" w:rsidP="00D86510"/>
    <w:sectPr w:rsidR="00D86510" w:rsidSect="00D8651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0"/>
    <w:rsid w:val="00161B5B"/>
    <w:rsid w:val="004A31EF"/>
    <w:rsid w:val="006C4EDF"/>
    <w:rsid w:val="00D86510"/>
    <w:rsid w:val="00E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6DAA-C187-494A-B2DE-219C9A5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510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D86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D86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biased.co.uk/life/get-smart/how-much-does-a-solicitor-c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Branton</dc:creator>
  <cp:keywords/>
  <dc:description/>
  <cp:lastModifiedBy>Mark Branton</cp:lastModifiedBy>
  <cp:revision>3</cp:revision>
  <dcterms:created xsi:type="dcterms:W3CDTF">2021-08-02T11:46:00Z</dcterms:created>
  <dcterms:modified xsi:type="dcterms:W3CDTF">2021-08-02T11:58:00Z</dcterms:modified>
</cp:coreProperties>
</file>