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3A" w:rsidRDefault="00BB033A" w:rsidP="00BB033A">
      <w:pPr>
        <w:rPr>
          <w:color w:val="1F497D"/>
        </w:rPr>
      </w:pPr>
    </w:p>
    <w:p w:rsidR="00BB033A" w:rsidRPr="00DD2AF7" w:rsidRDefault="00BB033A" w:rsidP="00BB033A">
      <w:pPr>
        <w:rPr>
          <w:b/>
        </w:rPr>
      </w:pPr>
      <w:r w:rsidRPr="00DD2AF7">
        <w:rPr>
          <w:b/>
          <w:highlight w:val="yellow"/>
        </w:rPr>
        <w:t>Sample HL Text:</w:t>
      </w:r>
    </w:p>
    <w:p w:rsidR="00BB033A" w:rsidRPr="000F79C4" w:rsidRDefault="00BB033A" w:rsidP="00BB033A">
      <w:pPr>
        <w:rPr>
          <w:rFonts w:ascii="Arial" w:hAnsi="Arial" w:cs="Arial"/>
          <w:b/>
          <w:bCs/>
          <w:color w:val="6A625A"/>
          <w:sz w:val="28"/>
        </w:rPr>
      </w:pPr>
      <w:r w:rsidRPr="000F79C4">
        <w:rPr>
          <w:rFonts w:ascii="Arial" w:hAnsi="Arial" w:cs="Arial"/>
          <w:b/>
          <w:bCs/>
          <w:color w:val="6A625A"/>
          <w:sz w:val="28"/>
        </w:rPr>
        <w:t xml:space="preserve">What is DAS </w:t>
      </w:r>
      <w:r>
        <w:rPr>
          <w:rFonts w:ascii="Arial" w:hAnsi="Arial" w:cs="Arial"/>
          <w:b/>
          <w:bCs/>
          <w:color w:val="6A625A"/>
          <w:sz w:val="28"/>
        </w:rPr>
        <w:t>Household</w:t>
      </w:r>
      <w:r w:rsidRPr="000F79C4">
        <w:rPr>
          <w:rFonts w:ascii="Arial" w:hAnsi="Arial" w:cs="Arial"/>
          <w:b/>
          <w:bCs/>
          <w:color w:val="6A625A"/>
          <w:sz w:val="28"/>
        </w:rPr>
        <w:t>law?</w:t>
      </w:r>
    </w:p>
    <w:p w:rsidR="00BB033A" w:rsidRPr="00A93B16" w:rsidRDefault="00BB033A" w:rsidP="00BB033A">
      <w:pPr>
        <w:rPr>
          <w:rFonts w:ascii="Arial" w:hAnsi="Arial" w:cs="Arial"/>
          <w:bCs/>
          <w:color w:val="6A625A"/>
          <w:sz w:val="20"/>
        </w:rPr>
      </w:pPr>
      <w:r w:rsidRPr="00A93B16">
        <w:rPr>
          <w:rFonts w:ascii="Arial" w:hAnsi="Arial" w:cs="Arial"/>
          <w:b/>
          <w:bCs/>
          <w:color w:val="6A625A"/>
          <w:sz w:val="20"/>
        </w:rPr>
        <w:t xml:space="preserve">DAS Householdlaw </w:t>
      </w:r>
      <w:r w:rsidRPr="00A93B16">
        <w:rPr>
          <w:rFonts w:ascii="Arial" w:hAnsi="Arial" w:cs="Arial"/>
          <w:bCs/>
          <w:color w:val="6A625A"/>
          <w:sz w:val="20"/>
        </w:rPr>
        <w:t>contains a range of regularly updated legal guides, document builders, interactive checklists and videos to help you with</w:t>
      </w:r>
      <w:r>
        <w:rPr>
          <w:rFonts w:ascii="Arial" w:hAnsi="Arial" w:cs="Arial"/>
          <w:bCs/>
          <w:color w:val="6A625A"/>
          <w:sz w:val="20"/>
        </w:rPr>
        <w:t xml:space="preserve"> a range of</w:t>
      </w:r>
      <w:r w:rsidRPr="00A93B16">
        <w:rPr>
          <w:rFonts w:ascii="Arial" w:hAnsi="Arial" w:cs="Arial"/>
          <w:bCs/>
          <w:color w:val="6A625A"/>
          <w:sz w:val="20"/>
        </w:rPr>
        <w:t xml:space="preserve"> </w:t>
      </w:r>
      <w:r>
        <w:rPr>
          <w:rFonts w:ascii="Arial" w:hAnsi="Arial" w:cs="Arial"/>
          <w:bCs/>
          <w:color w:val="6A625A"/>
          <w:sz w:val="20"/>
        </w:rPr>
        <w:t>household</w:t>
      </w:r>
      <w:r w:rsidRPr="00A93B16">
        <w:rPr>
          <w:rFonts w:ascii="Arial" w:hAnsi="Arial" w:cs="Arial"/>
          <w:bCs/>
          <w:color w:val="6A625A"/>
          <w:sz w:val="20"/>
        </w:rPr>
        <w:t>, employment and consumer issues.</w:t>
      </w:r>
    </w:p>
    <w:p w:rsidR="00BB033A" w:rsidRDefault="00BB033A" w:rsidP="00BB033A">
      <w:pPr>
        <w:rPr>
          <w:rFonts w:ascii="Arial" w:hAnsi="Arial" w:cs="Arial"/>
          <w:bCs/>
          <w:color w:val="6A625A"/>
          <w:sz w:val="20"/>
        </w:rPr>
      </w:pPr>
      <w:r w:rsidRPr="00A93B16">
        <w:rPr>
          <w:rFonts w:ascii="Arial" w:hAnsi="Arial" w:cs="Arial"/>
          <w:bCs/>
          <w:color w:val="6A625A"/>
          <w:sz w:val="20"/>
        </w:rPr>
        <w:t>Whether you want to challenge an employment decision,</w:t>
      </w:r>
      <w:r>
        <w:rPr>
          <w:rFonts w:ascii="Arial" w:hAnsi="Arial" w:cs="Arial"/>
          <w:bCs/>
          <w:color w:val="6A625A"/>
          <w:sz w:val="20"/>
        </w:rPr>
        <w:t xml:space="preserve"> improve your cyber security,</w:t>
      </w:r>
      <w:r w:rsidRPr="00A93B16">
        <w:rPr>
          <w:rFonts w:ascii="Arial" w:hAnsi="Arial" w:cs="Arial"/>
          <w:bCs/>
          <w:color w:val="6A625A"/>
          <w:sz w:val="20"/>
        </w:rPr>
        <w:t xml:space="preserve"> apply for </w:t>
      </w:r>
      <w:r>
        <w:rPr>
          <w:rFonts w:ascii="Arial" w:hAnsi="Arial" w:cs="Arial"/>
          <w:bCs/>
          <w:color w:val="6A625A"/>
          <w:sz w:val="20"/>
        </w:rPr>
        <w:t>flexible working rights, contest</w:t>
      </w:r>
      <w:r w:rsidRPr="00A93B16">
        <w:rPr>
          <w:rFonts w:ascii="Arial" w:hAnsi="Arial" w:cs="Arial"/>
          <w:bCs/>
          <w:color w:val="6A625A"/>
          <w:sz w:val="20"/>
        </w:rPr>
        <w:t xml:space="preserve"> a parking ticket or create a Will, DAS Householdlaw has ever</w:t>
      </w:r>
      <w:r>
        <w:rPr>
          <w:rFonts w:ascii="Arial" w:hAnsi="Arial" w:cs="Arial"/>
          <w:bCs/>
          <w:color w:val="6A625A"/>
          <w:sz w:val="20"/>
        </w:rPr>
        <w:t>ything you need to get started.</w:t>
      </w:r>
    </w:p>
    <w:p w:rsidR="00BB033A" w:rsidRDefault="00BB033A" w:rsidP="00BB033A">
      <w:pPr>
        <w:rPr>
          <w:rFonts w:ascii="Arial" w:hAnsi="Arial" w:cs="Arial"/>
          <w:b/>
          <w:bCs/>
          <w:color w:val="6A625A"/>
          <w:sz w:val="28"/>
        </w:rPr>
      </w:pPr>
      <w:r>
        <w:rPr>
          <w:rFonts w:ascii="Arial" w:hAnsi="Arial" w:cs="Arial"/>
          <w:b/>
          <w:bCs/>
          <w:color w:val="6A625A"/>
          <w:sz w:val="28"/>
        </w:rPr>
        <w:t>Legal advice included</w:t>
      </w:r>
    </w:p>
    <w:p w:rsidR="00BB033A" w:rsidRDefault="00BB033A" w:rsidP="00BB033A">
      <w:pPr>
        <w:rPr>
          <w:rFonts w:ascii="Arial" w:hAnsi="Arial" w:cs="Arial"/>
          <w:bCs/>
          <w:color w:val="6A625A"/>
          <w:sz w:val="20"/>
        </w:rPr>
      </w:pPr>
      <w:r w:rsidRPr="000B234A">
        <w:rPr>
          <w:rFonts w:ascii="Arial" w:hAnsi="Arial" w:cs="Arial"/>
          <w:bCs/>
          <w:color w:val="6A625A"/>
          <w:sz w:val="20"/>
        </w:rPr>
        <w:t>DAS Householdlaw also includes access to our legal advice helpline available 24/7 365 days a year*. So whether you’re facing a serious legal issue or just want to check something with our legal advisers, DAS is available to provide practical advice and clear next steps across a wide range of different legal areas.</w:t>
      </w:r>
    </w:p>
    <w:p w:rsidR="00BB033A" w:rsidRPr="000F79C4" w:rsidRDefault="00BB033A" w:rsidP="00BB033A">
      <w:pPr>
        <w:rPr>
          <w:rFonts w:ascii="Arial" w:hAnsi="Arial" w:cs="Arial"/>
          <w:b/>
          <w:bCs/>
          <w:color w:val="6A625A"/>
          <w:sz w:val="28"/>
        </w:rPr>
      </w:pPr>
      <w:r w:rsidRPr="000F79C4">
        <w:rPr>
          <w:rFonts w:ascii="Arial" w:hAnsi="Arial" w:cs="Arial"/>
          <w:b/>
          <w:bCs/>
          <w:color w:val="6A625A"/>
          <w:sz w:val="28"/>
        </w:rPr>
        <w:t>How do I get started?</w:t>
      </w:r>
    </w:p>
    <w:p w:rsidR="00BB033A" w:rsidRPr="000F79C4" w:rsidRDefault="00BB033A" w:rsidP="00BB033A">
      <w:pPr>
        <w:pStyle w:val="ListParagraph"/>
        <w:numPr>
          <w:ilvl w:val="0"/>
          <w:numId w:val="4"/>
        </w:numPr>
        <w:rPr>
          <w:rFonts w:ascii="Arial" w:hAnsi="Arial" w:cs="Arial"/>
          <w:color w:val="6A625A"/>
          <w:sz w:val="20"/>
        </w:rPr>
      </w:pPr>
      <w:r w:rsidRPr="000F79C4">
        <w:rPr>
          <w:rFonts w:ascii="Arial" w:hAnsi="Arial" w:cs="Arial"/>
          <w:color w:val="6A625A"/>
          <w:sz w:val="20"/>
        </w:rPr>
        <w:t xml:space="preserve">Visit </w:t>
      </w:r>
      <w:hyperlink r:id="rId7" w:history="1">
        <w:r>
          <w:rPr>
            <w:rStyle w:val="Hyperlink"/>
            <w:rFonts w:ascii="Arial" w:hAnsi="Arial" w:cs="Arial"/>
            <w:sz w:val="20"/>
          </w:rPr>
          <w:t>dashouseholdlaw.co.uk</w:t>
        </w:r>
      </w:hyperlink>
      <w:r w:rsidRPr="000F79C4">
        <w:rPr>
          <w:rFonts w:ascii="Arial" w:hAnsi="Arial" w:cs="Arial"/>
          <w:color w:val="6A625A"/>
          <w:sz w:val="20"/>
        </w:rPr>
        <w:t>;</w:t>
      </w:r>
    </w:p>
    <w:p w:rsidR="00BB033A" w:rsidRPr="000F79C4" w:rsidRDefault="00BB033A" w:rsidP="00BB033A">
      <w:pPr>
        <w:pStyle w:val="ListParagraph"/>
        <w:numPr>
          <w:ilvl w:val="0"/>
          <w:numId w:val="4"/>
        </w:numPr>
        <w:rPr>
          <w:rFonts w:ascii="Arial" w:hAnsi="Arial" w:cs="Arial"/>
          <w:color w:val="6A625A"/>
          <w:sz w:val="20"/>
        </w:rPr>
      </w:pPr>
      <w:r w:rsidRPr="000F79C4">
        <w:rPr>
          <w:rFonts w:ascii="Arial" w:hAnsi="Arial" w:cs="Arial"/>
          <w:color w:val="6A625A"/>
          <w:sz w:val="20"/>
        </w:rPr>
        <w:t xml:space="preserve">Enter </w:t>
      </w:r>
      <w:r>
        <w:rPr>
          <w:rFonts w:ascii="Arial" w:hAnsi="Arial" w:cs="Arial"/>
          <w:color w:val="FF0000"/>
          <w:sz w:val="20"/>
        </w:rPr>
        <w:t xml:space="preserve">&lt;Voucher code&gt; </w:t>
      </w:r>
      <w:r w:rsidRPr="000F79C4">
        <w:rPr>
          <w:rFonts w:ascii="Arial" w:hAnsi="Arial" w:cs="Arial"/>
          <w:color w:val="6A625A"/>
          <w:sz w:val="20"/>
        </w:rPr>
        <w:t>into the ‘</w:t>
      </w:r>
      <w:r>
        <w:rPr>
          <w:rFonts w:ascii="Arial" w:hAnsi="Arial" w:cs="Arial"/>
          <w:color w:val="6A625A"/>
          <w:sz w:val="20"/>
        </w:rPr>
        <w:t>First time using DAS Householdlaw?’</w:t>
      </w:r>
      <w:r w:rsidRPr="000F79C4">
        <w:rPr>
          <w:rFonts w:ascii="Arial" w:hAnsi="Arial" w:cs="Arial"/>
          <w:color w:val="6A625A"/>
          <w:sz w:val="20"/>
        </w:rPr>
        <w:t xml:space="preserve"> text box and press Validate Voucher;</w:t>
      </w:r>
    </w:p>
    <w:p w:rsidR="00BB033A" w:rsidRPr="000F79C4" w:rsidRDefault="00BB033A" w:rsidP="00BB033A">
      <w:pPr>
        <w:pStyle w:val="ListParagraph"/>
        <w:numPr>
          <w:ilvl w:val="0"/>
          <w:numId w:val="4"/>
        </w:numPr>
        <w:rPr>
          <w:rFonts w:ascii="Arial" w:hAnsi="Arial" w:cs="Arial"/>
          <w:color w:val="6A625A"/>
          <w:sz w:val="20"/>
        </w:rPr>
      </w:pPr>
      <w:r w:rsidRPr="000F79C4">
        <w:rPr>
          <w:rFonts w:ascii="Arial" w:hAnsi="Arial" w:cs="Arial"/>
          <w:color w:val="6A625A"/>
          <w:sz w:val="20"/>
        </w:rPr>
        <w:t xml:space="preserve">Fill </w:t>
      </w:r>
      <w:r>
        <w:rPr>
          <w:rFonts w:ascii="Arial" w:hAnsi="Arial" w:cs="Arial"/>
          <w:color w:val="6A625A"/>
          <w:sz w:val="20"/>
        </w:rPr>
        <w:t>out your name and email address and</w:t>
      </w:r>
      <w:r w:rsidRPr="000F79C4">
        <w:rPr>
          <w:rFonts w:ascii="Arial" w:hAnsi="Arial" w:cs="Arial"/>
          <w:color w:val="6A625A"/>
          <w:sz w:val="20"/>
        </w:rPr>
        <w:t xml:space="preserve"> create a password</w:t>
      </w:r>
      <w:r>
        <w:rPr>
          <w:rFonts w:ascii="Arial" w:hAnsi="Arial" w:cs="Arial"/>
          <w:color w:val="6A625A"/>
          <w:sz w:val="20"/>
        </w:rPr>
        <w:t>;</w:t>
      </w:r>
    </w:p>
    <w:p w:rsidR="00BB033A" w:rsidRPr="000F79C4" w:rsidRDefault="00BB033A" w:rsidP="00BB033A">
      <w:pPr>
        <w:pStyle w:val="ListParagraph"/>
        <w:numPr>
          <w:ilvl w:val="0"/>
          <w:numId w:val="4"/>
        </w:numPr>
        <w:rPr>
          <w:rFonts w:ascii="Arial" w:hAnsi="Arial" w:cs="Arial"/>
          <w:color w:val="6A625A"/>
          <w:sz w:val="20"/>
        </w:rPr>
      </w:pPr>
      <w:r w:rsidRPr="000F79C4">
        <w:rPr>
          <w:rFonts w:ascii="Arial" w:hAnsi="Arial" w:cs="Arial"/>
          <w:color w:val="6A625A"/>
          <w:sz w:val="20"/>
        </w:rPr>
        <w:t>Validate your email address by pressing the link in the confirmation email that you receive.</w:t>
      </w:r>
    </w:p>
    <w:p w:rsidR="00BB033A" w:rsidRDefault="00BB033A" w:rsidP="00BB033A">
      <w:pPr>
        <w:rPr>
          <w:rFonts w:ascii="Arial" w:hAnsi="Arial" w:cs="Arial"/>
          <w:color w:val="6A625A"/>
          <w:sz w:val="20"/>
        </w:rPr>
      </w:pPr>
    </w:p>
    <w:p w:rsidR="00DD2AF7" w:rsidRPr="0007417C" w:rsidRDefault="00BB033A" w:rsidP="00DD2AF7">
      <w:pPr>
        <w:rPr>
          <w:rFonts w:ascii="Arial" w:hAnsi="Arial" w:cs="Arial"/>
          <w:color w:val="6A625A"/>
          <w:sz w:val="20"/>
        </w:rPr>
      </w:pPr>
      <w:r w:rsidRPr="000B234A">
        <w:rPr>
          <w:rFonts w:ascii="Arial" w:hAnsi="Arial" w:cs="Arial"/>
          <w:i/>
          <w:iCs/>
          <w:color w:val="6A625A"/>
          <w:sz w:val="20"/>
        </w:rPr>
        <w:t>*Advice on the laws of England and Wales can be provided 24 hours a day, 365 days a year. Beyond this jurisdiction, or for very specialist legal matters, we will refer you to one of our specialist advisers. Specialist advice is provided 9am-5pm, Monday to Friday, excluding public and bank holidays.</w:t>
      </w:r>
    </w:p>
    <w:p w:rsidR="00DD2AF7" w:rsidRDefault="00DD2AF7" w:rsidP="00DD2AF7">
      <w:r w:rsidRPr="00DD2AF7">
        <w:rPr>
          <w:highlight w:val="yellow"/>
        </w:rPr>
        <w:t>Business partner video download links:</w:t>
      </w:r>
    </w:p>
    <w:p w:rsidR="00DD2AF7" w:rsidRDefault="00DD2AF7" w:rsidP="00DD2AF7">
      <w:r>
        <w:t>LEI</w:t>
      </w:r>
    </w:p>
    <w:p w:rsidR="00DD2AF7" w:rsidRDefault="00DD2AF7" w:rsidP="0007417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Personal download link: </w:t>
      </w:r>
      <w:hyperlink r:id="rId8" w:history="1">
        <w:r>
          <w:rPr>
            <w:rStyle w:val="Hyperlink"/>
          </w:rPr>
          <w:t>https://vimeo.com/dasukgroup/download/267985599/bb02354557</w:t>
        </w:r>
      </w:hyperlink>
    </w:p>
    <w:p w:rsidR="00DD2AF7" w:rsidRDefault="00DD2AF7" w:rsidP="00DD2AF7">
      <w:pPr>
        <w:rPr>
          <w:color w:val="1F497D"/>
        </w:rPr>
      </w:pPr>
      <w:r>
        <w:rPr>
          <w:color w:val="1F497D"/>
        </w:rPr>
        <w:t>BL/HL</w:t>
      </w:r>
    </w:p>
    <w:p w:rsidR="00DD2AF7" w:rsidRDefault="00DD2AF7" w:rsidP="0007417C">
      <w:pPr>
        <w:pStyle w:val="ListParagraph"/>
        <w:numPr>
          <w:ilvl w:val="0"/>
          <w:numId w:val="3"/>
        </w:numPr>
      </w:pPr>
      <w:r w:rsidRPr="00BB033A">
        <w:rPr>
          <w:color w:val="1F497D"/>
        </w:rPr>
        <w:t xml:space="preserve">Householdlaw download link: </w:t>
      </w:r>
      <w:hyperlink r:id="rId9" w:history="1">
        <w:r>
          <w:rPr>
            <w:rStyle w:val="Hyperlink"/>
          </w:rPr>
          <w:t>https://vimeo.com/dasukgroup/download/566134637/74e140702e</w:t>
        </w:r>
      </w:hyperlink>
      <w:r w:rsidRPr="00BB033A">
        <w:rPr>
          <w:color w:val="1F497D"/>
        </w:rPr>
        <w:t xml:space="preserve"> </w:t>
      </w:r>
      <w:bookmarkStart w:id="0" w:name="_GoBack"/>
      <w:bookmarkEnd w:id="0"/>
    </w:p>
    <w:sectPr w:rsidR="00DD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A" w:rsidRDefault="00546A3A" w:rsidP="00DD2AF7">
      <w:pPr>
        <w:spacing w:after="0" w:line="240" w:lineRule="auto"/>
      </w:pPr>
      <w:r>
        <w:separator/>
      </w:r>
    </w:p>
  </w:endnote>
  <w:endnote w:type="continuationSeparator" w:id="0">
    <w:p w:rsidR="00546A3A" w:rsidRDefault="00546A3A" w:rsidP="00D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A" w:rsidRDefault="00546A3A" w:rsidP="00DD2AF7">
      <w:pPr>
        <w:spacing w:after="0" w:line="240" w:lineRule="auto"/>
      </w:pPr>
      <w:r>
        <w:separator/>
      </w:r>
    </w:p>
  </w:footnote>
  <w:footnote w:type="continuationSeparator" w:id="0">
    <w:p w:rsidR="00546A3A" w:rsidRDefault="00546A3A" w:rsidP="00DD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4DD"/>
    <w:multiLevelType w:val="hybridMultilevel"/>
    <w:tmpl w:val="FDB84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1FB"/>
    <w:multiLevelType w:val="hybridMultilevel"/>
    <w:tmpl w:val="945AD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130B"/>
    <w:multiLevelType w:val="hybridMultilevel"/>
    <w:tmpl w:val="695C5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456"/>
    <w:multiLevelType w:val="hybridMultilevel"/>
    <w:tmpl w:val="FC9A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27DC4"/>
    <w:multiLevelType w:val="hybridMultilevel"/>
    <w:tmpl w:val="43E28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411"/>
    <w:multiLevelType w:val="hybridMultilevel"/>
    <w:tmpl w:val="1D6AC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3771"/>
    <w:multiLevelType w:val="hybridMultilevel"/>
    <w:tmpl w:val="7612F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A"/>
    <w:rsid w:val="0007417C"/>
    <w:rsid w:val="00161B5B"/>
    <w:rsid w:val="002B0570"/>
    <w:rsid w:val="004A31EF"/>
    <w:rsid w:val="00546A3A"/>
    <w:rsid w:val="00593911"/>
    <w:rsid w:val="00BB033A"/>
    <w:rsid w:val="00DC3A09"/>
    <w:rsid w:val="00DD2AF7"/>
    <w:rsid w:val="00F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9DE4B-45B2-4F13-B3CF-C9B5CC8E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33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033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F7"/>
  </w:style>
  <w:style w:type="paragraph" w:styleId="Footer">
    <w:name w:val="footer"/>
    <w:basedOn w:val="Normal"/>
    <w:link w:val="FooterChar"/>
    <w:uiPriority w:val="99"/>
    <w:unhideWhenUsed/>
    <w:rsid w:val="00D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dasukgroup/download/267985599/bb02354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shouseholdlaw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dasukgroup/download/566134637/74e14070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Branton</dc:creator>
  <cp:keywords/>
  <dc:description/>
  <cp:lastModifiedBy>James Watkins</cp:lastModifiedBy>
  <cp:revision>3</cp:revision>
  <dcterms:created xsi:type="dcterms:W3CDTF">2021-08-11T15:40:00Z</dcterms:created>
  <dcterms:modified xsi:type="dcterms:W3CDTF">2021-08-11T15:42:00Z</dcterms:modified>
</cp:coreProperties>
</file>